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ns0:document xmlns:ns0="http://schemas.openxmlformats.org/wordprocessingml/2006/main" xmlns:ns1="http://schemas.openxmlformats.org/officeDocument/2006/relationships" xmlns:ns2="http://schemas.openxmlformats.org/drawingml/2006/wordprocessingDrawing" xmlns:ns3="http://schemas.openxmlformats.org/drawingml/2006/main" xmlns:ns4="http://schemas.openxmlformats.org/drawingml/2006/picture">
  <ns0:body>
    <ns0:p>
      <ns0:pPr>
        <ns0:spacing ns0:before="480" ns0:after="480" ns0:line="288" ns0:lineRule="auto"/>
        <ns0:ind ns0:left="0"/>
      </ns0:pPr>
      <ns0:r>
        <ns0:t>8.01.07 Client</ns0:t>
      </ns0:r>
    </ns0:p>
    <ns0:tbl>
      <ns0:tblPr>
        <ns0:tblW ns0:w="0" ns0:type="auto"/>
        <ns0:tblInd ns0:w="0" ns0:type="dxa"/>
        <ns0:tblBorders>
          <ns0:top ns0:val="single" ns0:color="fed4a4"/>
          <ns0:left ns0:val="single" ns0:color="fed4a4"/>
          <ns0:bottom ns0:val="single" ns0:color="fed4a4"/>
          <ns0:right ns0:val="single" ns0:color="fed4a4"/>
          <ns0:insideH ns0:val="single" ns0:color="fed4a4"/>
          <ns0:insideV ns0:val="single" ns0:color="fed4a4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ff5eb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This section requires access to the ros1 docker container.</ns0:t>
            </ns0:r>
          </ns0:p>
          <ns0:p>
            <ns0:pPr>
              <ns0:spacing ns0:before="120" ns0:after="120" ns0:line="288" ns0:lineRule="auto"/>
              <ns0:ind ns0:left="0"/>
              <ns0:jc ns0:val="left"/>
            </ns0:pPr>
          </ns0:p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Method reference for entering the container:</ns0:t>
            </ns0:r>
          </ns0:p>
          <ns0:p>
            <ns0:pPr>
              <ns0:spacing ns0:before="120" ns0:after="120" ns0:line="288" ns0:lineRule="auto"/>
              <ns0:ind ns0:left="0"/>
              <ns0:jc ns0:val="left"/>
            </ns0:pPr>
            <ns0:hyperlink ns1:id="rId4">
              <ns0:r>
                <ns0:rPr>
                  <ns0:rFonts ns0:eastAsia="等线" ns0:ascii="Arial" ns0:cs="Arial" ns0:hAnsi="Arial"/>
                  <ns0:color ns0:val="3370ff"/>
                  <ns0:sz ns0:val="22"/>
                </ns0:rPr>
                <ns0:t xml:space="preserve">8.01.01 ROS 1 Introduction</ns0:t>
              </ns0:r>
            </ns0:hyperlink>
            <ns0:r>
              <ns0:rPr>
                <ns0:sz ns0:val="22"/>
              </ns0:rPr>
              <ns0:t>8.01.01 ROS1 Introduction</ns0:t>
            </ns0:r>
          </ns0:p>
          <ns0:p>
            <ns0:pPr>
              <ns0:spacing ns0:before="120" ns0:after="120" ns0:line="288" ns0:lineRule="auto"/>
              <ns0:ind ns0:left="0"/>
              <ns0:jc ns0:val="left"/>
            </ns0:pPr>
          </ns0:p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dcoker ' s command reference:</ns0:t>
            </ns0:r>
          </ns0:p>
          <ns0:p>
            <ns0:pPr>
              <ns0:spacing ns0:before="120" ns0:after="120" ns0:line="288" ns0:lineRule="auto"/>
              <ns0:ind ns0:left="0"/>
              <ns0:jc ns0:val="left"/>
            </ns0:pPr>
            <ns0:hyperlink ns1:id="rId5">
              <ns0:r>
                <ns0:rPr>
                  <ns0:rFonts ns0:eastAsia="等线" ns0:ascii="Arial" ns0:cs="Arial" ns0:hAnsi="Arial"/>
                  <ns0:color ns0:val="3370ff"/>
                  <ns0:sz ns0:val="22"/>
                </ns0:rPr>
                <ns0:t xml:space="preserve">13 Installation and basic use of Docker</ns0:t>
              </ns0:r>
            </ns0:hyperlink>
            <ns0:r>
              <ns0:rPr>
                <ns0:sz ns0:val="22"/>
              </ns0:rPr>
              <ns0:t>13 Install Docker and Basic Use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In addition to the topic newsletter, there is a service newsletter. Services include clients and end-users, who request services and end-user services. This section focuses on the client, saying how c++ and python achieve the client.</ns0:t>
      </ns0: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0" ns0:id="0"/>
      <ns0:r>
        <ns0:rPr>
          <ns0:rFonts ns0:eastAsia="等线" ns0:ascii="Arial" ns0:cs="Arial" ns0:hAnsi="Arial"/>
          <ns0:b ns0:val="true"/>
          <ns0:sz ns0:val="30"/>
        </ns0:rPr>
        <ns0:t>7.1. Preparatory work</ns0:t>
      </ns0:r>
      <ns0:bookmarkEnd ns0:id="0"/>
    </ns0:p>
    <ns0:tbl>
      <ns0:tblPr>
        <ns0:tblW ns0:w="0" ns0:type="auto"/>
        <ns0:tblInd ns0:w="0" ns0:type="dxa"/>
        <ns0:tblBorders>
          <ns0:top ns0:val="single" ns0:color="8ee085"/>
          <ns0:left ns0:val="single" ns0:color="8ee085"/>
          <ns0:bottom ns0:val="single" ns0:color="8ee085"/>
          <ns0:right ns0:val="single" ns0:color="8ee085"/>
          <ns0:insideH ns0:val="single" ns0:color="8ee085"/>
          <ns0:insideV ns0:val="single" ns0:color="8ee085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d9f5d6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ind ns0:left="0"/>
              <ns0:jc ns0:val="left"/>
            </ns0:pPr>
            <ns0:r>
              <ns0:rPr>
                <ns0:rFonts ns0:eastAsia="等线" ns0:ascii="Arial" ns0:cs="Arial" ns0:hAnsi="Arial"/>
                <ns0:sz ns0:val="22"/>
              </ns0:rPr>
              <ns0:t>This chapter ' s work catalogue follows the created work catalogue in section VI</ns0:t>
            </ns0:r>
          </ns0:p>
        </ns0:tc>
      </ns0:tr>
    </ns0:tbl>
    <ns0:p>
      <ns0:pPr>
        <ns0:pStyle ns0:val="4"/>
        <ns0:spacing ns0:before="260" ns0:after="120" ns0:line="288" ns0:lineRule="auto"/>
        <ns0:ind ns0:left="0"/>
        <ns0:jc ns0:val="left"/>
        <ns0:outlineLvl ns0:val="3"/>
      </ns0:pPr>
      <ns0:bookmarkStart ns0:name="heading_1" ns0:id="1"/>
      <ns0:r>
        <ns0:rPr>
          <ns0:rFonts ns0:eastAsia="等线" ns0:ascii="Arial" ns0:cs="Arial" ns0:hAnsi="Arial"/>
          <ns0:b ns0:val="true"/>
          <ns0:sz ns0:val="28"/>
        </ns0:rPr>
        <ns0:t>7.1.1. Establishment of packages</ns0:t>
      </ns0:r>
      <ns0:bookmarkEnd ns0:id="1"/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1. Switch to ~/catkin_ws/src, terminal execution: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catkin_create_pkg learning_server std_msgs rospy roscpp geometry_msgs turtlesim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Toggle to ~ catalogue to execute compilation: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catkin_make</ns0:t>
            </ns0:r>
          </ns0:p>
        </ns0:tc>
      </ns0:tr>
    </ns0:tbl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2" ns0:id="2"/>
      <ns0:r>
        <ns0:rPr>
          <ns0:rFonts ns0:eastAsia="等线" ns0:ascii="Arial" ns0:cs="Arial" ns0:hAnsi="Arial"/>
          <ns0:b ns0:val="true"/>
          <ns0:sz ns0:val="30"/>
        </ns0:rPr>
        <ns0:t>7.2. C++ Language achieved</ns0:t>
      </ns0:r>
      <ns0:bookmarkEnd ns0:id="2"/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3" ns0:id="3"/>
      <ns0:r>
        <ns0:rPr>
          <ns0:rFonts ns0:eastAsia="等线" ns0:ascii="Arial" ns0:cs="Arial" ns0:hAnsi="Arial"/>
          <ns0:b ns0:val="true"/>
          <ns0:sz ns0:val="30"/>
        </ns0:rPr>
        <ns0:t>7.2.1 Steps towards realization</ns0:t>
      </ns0:r>
      <ns0:bookmarkEnd ns0:id="3"/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Initialization of ROS nodes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2. Create handles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3 ), create an example of Clit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4. Initializing and publishing service request data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5. RESPONSE RECEIVED BY SERver</ns0:t>
      </ns0: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4" ns0:id="4"/>
      <ns0:r>
        <ns0:rPr>
          <ns0:rFonts ns0:eastAsia="等线" ns0:ascii="Arial" ns0:cs="Arial" ns0:hAnsi="Arial"/>
          <ns0:b ns0:val="true"/>
          <ns0:sz ns0:val="30"/>
        </ns0:rPr>
        <ns0:t>7.2.2. Switch to ~/catkin_ws/src/learning_server/src, create a new .cpp file named a new turtle and paste the lower code inside</ns0:t>
      </ns0:r>
      <ns0:bookmarkEnd ns0:id="4"/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Consolas" ns0:ascii="Consolas" ns0:cs="Consolas" ns0:hAnsi="Consolas"/>
          <ns0:sz ns0:val="22"/>
          <ns0:shd ns0:fill="EFF0F1"/>
        </ns0:rPr>
        <ns0:t>a new turtle.cpp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C++</ns0:t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/**</ns0:t>
              <ns0:br/>
              <ns0:t>This routine will request the /spawn service in the little turtle node, and a new little turtle will appear at the specified location.</ns0:t>
              <ns0:br/>
              <ns0:t>*/</ns0:t>
              <ns0:br/>
              <ns0:br/>
              <ns0:t>#include &lt;ros/ros.h&gt;</ns0:t>
              <ns0:br/>
              <ns0:t>#include &lt;turtlesim/Spawn.h&gt;</ns0:t>
              <ns0:br/>
              <ns0:br/>
              <ns0:t>int main(int argc, char** argv)</ns0:t>
              <ns0:br/>
              <ns0:t>{</ns0:t>
              <ns0:br/>
              <ns0:br/>
              <ns0:t xml:space="preserve">    ros::init(argc, argv, "a_nes_turtle");/</ns0:t>
              <ns0:br/>
              <ns0:br/>
              <ns0:t xml:space="preserve">    ros::NodeHandle node;</ns0:t>
              <ns0:br/>
              <ns0:br/>
              <ns0:t xml:space="preserve">    ros::service::waitForService("/spawn");</ns0:t>
              <ns0:br/>
              <ns0:br/>
              <ns0:t xml:space="preserve">    ros::ServiceClient new_turtle = node.serviceClient&lt;turtlesim::Spawn&gt;("/spawn");//Create a service client and connect to the service named /spawn</ns0:t>
              <ns0:br/>
              <ns0:br/>
              <ns0:t xml:space="preserve">    /</ns0:t>
              <ns0:br/>
              <ns0:t xml:space="preserve">    turtlesim::Spawn new_turtle_srv;</ns0:t>
              <ns0:br/>
              <ns0:t xml:space="preserve">    new_turtle_srv.request.x = 6.0;</ns0:t>
              <ns0:br/>
              <ns0:t xml:space="preserve">    new_turtle_srv.request.y = 8.0;</ns0:t>
              <ns0:br/>
              <ns0:t xml:space="preserve">    new_turtle_srv.request.name = "turtle2";</ns0:t>
              <ns0:br/>
              <ns0:br/>
              <ns0:t xml:space="preserve">    /</ns0:t>
              <ns0:br/>
              <ns0:t xml:space="preserve">    ROS_INFO("Call service to create a new turtle name is %s,at the x:%.1f,y:%.1f", new_turtle_srv.request.name.c_str(),</ns0:t>
              <ns0:br/>
              <ns0:t xml:space="preserve">        new_turtle_srv.request.x,</ns0:t>
              <ns0:br/>
              <ns0:t xml:space="preserve">        new_turtle_srv.request.y);</ns0:t>
              <ns0:br/>
              <ns0:br/>
              <ns0:t xml:space="preserve">    new_turtle.call(new_turtle_srv);</ns0:t>
              <ns0:br/>
              <ns0:br/>
              <ns0:br/>
              <ns0:t xml:space="preserve">    ROS_INFO("Spwan turtle successfully [name:%s]", new_turtle_srv.response.name.c_str());/</ns0:t>
              <ns0:br/>
              <ns0:br/>
              <ns0:t xml:space="preserve">    return 0;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};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1. Flowchart of procedures</ns0:t>
      </ns0:r>
    </ns0:p>
    <ns0:p>
      <ns0:pPr>
        <ns0:spacing ns0:before="120" ns0:after="120" ns0:line="288" ns0:lineRule="auto"/>
        <ns0:ind ns0:left="0"/>
        <ns0:jc ns0:val="center"/>
      </ns0:pPr>
      <ns0:r>
        <ns0:drawing>
          <ns2:inline distT="0" distR="0" distB="0" distL="0">
            <ns2:extent cx="4010025" cy="6629400"/>
            <ns2:docPr id="0" name="Drawing 0" descr=""/>
            <ns3:graphic>
              <ns3:graphicData uri="http://schemas.openxmlformats.org/drawingml/2006/picture">
                <ns4:pic>
                  <ns4:nvPicPr>
                    <ns4:cNvPr id="0" name="Picture 0" descr=""/>
                    <ns4:cNvPicPr>
                      <ns3:picLocks noChangeAspect="true"/>
                    </ns4:cNvPicPr>
                  </ns4:nvPicPr>
                  <ns4:blipFill>
                    <ns3:blip ns1:embed="rId6"/>
                    <ns3:stretch>
                      <ns3:fillRect/>
                    </ns3:stretch>
                  </ns4:blipFill>
                  <ns4:spPr>
                    <ns3:xfrm>
                      <ns3:off x="0" y="0"/>
                      <ns3:ext cx="4010025" cy="6629400"/>
                    </ns3:xfrm>
                    <ns3:prstGeom prst="rect">
                      <ns3:avLst/>
                    </ns3:prstGeom>
                  </ns4:spPr>
                </ns4:pic>
              </ns3:graphicData>
            </ns3:graphic>
          </ns2:inline>
        </ns0:drawing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2) In the CMakelist.txt configuration, under the built area, add the following: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(vim base use recalls: 14 with Vim editor)</ns0:t>
      </ns0:r>
      <ns0:hyperlink ns1:id="rId7">
        <ns0:r>
          <ns0:rPr>
            <ns0:rFonts ns0:eastAsia="等线" ns0:ascii="Arial" ns0:cs="Arial" ns0:hAnsi="Arial"/>
            <ns0:color ns0:val="3370ff"/>
            <ns0:sz ns0:val="22"/>
          </ns0:rPr>
          <ns0:t xml:space="preserve">14 Using the Vim editor</ns0:t>
        </ns0:r>
      </ns0:hyperlink>
      <ns0:r>
        <ns0:rPr>
          <ns0:rFonts ns0:eastAsia="等线" ns0:ascii="Arial" ns0:cs="Arial" ns0:hAnsi="Arial"/>
          <ns0:sz ns0:val="22"/>
        </ns0:rPr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CMake</ns0:t>
              <ns0:br/>
              <ns0:br/>
              <ns0:t>(a new trtle src/a_new_turtle.cpp)</ns0:t>
              <ns0:br/>
              <ns0:t>Target link librries (a new turtle ${catkin LIBRARIS})</ns0:t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</ns0:r>
            <ns0:r>
              <ns0:rPr>
                <ns0:rFonts ns0:eastAsia="Consolas" ns0:ascii="Consolas" ns0:cs="Consolas" ns0:hAnsi="Consolas"/>
                <ns0:sz ns0:val="22"/>
              </ns0:rPr>
            </ns0:r>
            <ns0:r>
              <ns0:rPr>
                <ns0:rFonts ns0:eastAsia="Consolas" ns0:ascii="Consolas" ns0:cs="Consolas" ns0:hAnsi="Consolas"/>
                <ns0:sz ns0:val="22"/>
              </ns0:rPr>
            </ns0:r>
          </ns0:p>
        </ns0:tc>
      </ns0:tr>
    </ns0:tbl>
    <ns0:p>
      <ns0:pPr>
        <ns0:spacing ns0:before="120" ns0:after="120" ns0:line="288" ns0:lineRule="auto"/>
        <ns0:ind ns0:left="0"/>
        <ns0:jc ns0:val="center"/>
      </ns0:pPr>
      <ns0:r>
        <ns0:drawing>
          <ns2:inline distT="0" distR="0" distB="0" distL="0">
            <ns2:extent cx="5257800" cy="3638550"/>
            <ns2:docPr id="1" name="Drawing 1" descr=""/>
            <ns3:graphic>
              <ns3:graphicData uri="http://schemas.openxmlformats.org/drawingml/2006/picture">
                <ns4:pic>
                  <ns4:nvPicPr>
                    <ns4:cNvPr id="0" name="Picture 1" descr=""/>
                    <ns4:cNvPicPr>
                      <ns3:picLocks noChangeAspect="true"/>
                    </ns4:cNvPicPr>
                  </ns4:nvPicPr>
                  <ns4:blipFill>
                    <ns3:blip ns1:embed="rId8"/>
                    <ns3:stretch>
                      <ns3:fillRect/>
                    </ns3:stretch>
                  </ns4:blipFill>
                  <ns4:spPr>
                    <ns3:xfrm>
                      <ns3:off x="0" y="0"/>
                      <ns3:ext cx="5257800" cy="3638550"/>
                    </ns3:xfrm>
                    <ns3:prstGeom prst="rect">
                      <ns3:avLst/>
                    </ns3:prstGeom>
                  </ns4:spPr>
                </ns4:pic>
              </ns3:graphicData>
            </ns3:graphic>
          </ns2:inline>
        </ns0:drawing>
      </ns0:r>
    </ns0:p>
    <ns0:p>
      <ns0:pPr>
        <ns0:spacing ns0:before="120" ns0:after="120" ns0:line="288" ns0:lineRule="auto"/>
        <ns0:ind ns0:left="0"/>
        <ns0:jc ns0:val="left"/>
      </ns0:pP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3. Recompile code under workspace catalogue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cd ~/catkin_ws</ns0:t>
              <ns0:br/>
              <ns0:t>catkin_make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source devel</ns0:t>
            </ns0:r>
          </ns0:p>
        </ns0:tc>
      </ns0:tr>
    </ns0:tbl>
    <ns0:p>
      <ns0:pPr>
        <ns0:spacing ns0:before="120" ns0:after="120" ns0:line="288" ns0:lineRule="auto"/>
        <ns0:ind ns0:left="0"/>
        <ns0:jc ns0:val="center"/>
      </ns0:pPr>
      <ns0:r>
        <ns0:drawing>
          <ns2:inline distT="0" distR="0" distB="0" distL="0">
            <ns2:extent cx="5257800" cy="1857375"/>
            <ns2:docPr id="2" name="Drawing 2" descr=""/>
            <ns3:graphic>
              <ns3:graphicData uri="http://schemas.openxmlformats.org/drawingml/2006/picture">
                <ns4:pic>
                  <ns4:nvPicPr>
                    <ns4:cNvPr id="0" name="Picture 2" descr=""/>
                    <ns4:cNvPicPr>
                      <ns3:picLocks noChangeAspect="true"/>
                    </ns4:cNvPicPr>
                  </ns4:nvPicPr>
                  <ns4:blipFill>
                    <ns3:blip ns1:embed="rId9"/>
                    <ns3:stretch>
                      <ns3:fillRect/>
                    </ns3:stretch>
                  </ns4:blipFill>
                  <ns4:spPr>
                    <ns3:xfrm>
                      <ns3:off x="0" y="0"/>
                      <ns3:ext cx="5257800" cy="1857375"/>
                    </ns3:xfrm>
                    <ns3:prstGeom prst="rect">
                      <ns3:avLst/>
                    </ns3:prstGeom>
                  </ns4:spPr>
                </ns4:pic>
              </ns3:graphicData>
            </ns3:graphic>
          </ns2:inline>
        </ns0:drawing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4) Open three terminal running programs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roscore</ns0:t>
              <ns0:br/>
              <ns0:t>rosrun turtlesim turtlesim_node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rosrun learning_server a_new_turtle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5. Operational effects cut-off</ns0:t>
      </ns0:r>
    </ns0:p>
    <ns0:p>
      <ns0:pPr>
        <ns0:spacing ns0:before="120" ns0:after="120" ns0:line="288" ns0:lineRule="auto"/>
        <ns0:ind ns0:left="0"/>
        <ns0:jc ns0:val="center"/>
      </ns0:pPr>
      <ns0:r>
        <ns0:drawing>
          <ns2:inline distT="0" distR="0" distB="0" distL="0">
            <ns2:extent cx="5257800" cy="2638425"/>
            <ns2:docPr id="3" name="Drawing 3" descr=""/>
            <ns3:graphic>
              <ns3:graphicData uri="http://schemas.openxmlformats.org/drawingml/2006/picture">
                <ns4:pic>
                  <ns4:nvPicPr>
                    <ns4:cNvPr id="0" name="Picture 3" descr=""/>
                    <ns4:cNvPicPr>
                      <ns3:picLocks noChangeAspect="true"/>
                    </ns4:cNvPicPr>
                  </ns4:nvPicPr>
                  <ns4:blipFill>
                    <ns3:blip ns1:embed="rId10"/>
                    <ns3:stretch>
                      <ns3:fillRect/>
                    </ns3:stretch>
                  </ns4:blipFill>
                  <ns4:spPr>
                    <ns3:xfrm>
                      <ns3:off x="0" y="0"/>
                      <ns3:ext cx="5257800" cy="2638425"/>
                    </ns3:xfrm>
                    <ns3:prstGeom prst="rect">
                      <ns3:avLst/>
                    </ns3:prstGeom>
                  </ns4:spPr>
                </ns4:pic>
              </ns3:graphicData>
            </ns3:graphic>
          </ns2:inline>
        </ns0:drawing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6. PROCEEDINGS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Once the small turtle node is activated, the re-run a new turtle shows another turtle in the picture, because the little turtle node provides the service of /spawn, which produces another turtle turtle 2, which can be viewed through the Roseservice list command, as shown below.</ns0:t>
      </ns0:r>
      <ns0:r>
        <ns0:rPr>
          <ns0:rFonts ns0:eastAsia="等线" ns0:ascii="Arial" ns0:cs="Arial" ns0:hAnsi="Arial"/>
          <ns0:b ns0:val="true"/>
          <ns0:sz ns0:val="22"/>
        </ns0:rPr>
      </ns0:r>
      <ns0:r>
        <ns0:rPr>
          <ns0:rFonts ns0:eastAsia="等线" ns0:ascii="Arial" ns0:cs="Arial" ns0:hAnsi="Arial"/>
          <ns0:sz ns0:val="22"/>
        </ns0:rPr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</ns0:p>
    <ns0:p>
      <ns0:pPr>
        <ns0:spacing ns0:before="120" ns0:after="120" ns0:line="288" ns0:lineRule="auto"/>
        <ns0:ind ns0:left="0"/>
        <ns0:jc ns0:val="left"/>
      </ns0:pPr>
      <ns0:r>
        <ns0:drawing>
          <ns2:inline distT="0" distR="0" distB="0" distL="0">
            <ns2:extent cx="5086350" cy="3181350"/>
            <ns2:docPr id="4" name="Drawing 4" descr=""/>
            <ns3:graphic>
              <ns3:graphicData uri="http://schemas.openxmlformats.org/drawingml/2006/picture">
                <ns4:pic>
                  <ns4:nvPicPr>
                    <ns4:cNvPr id="0" name="Picture 4" descr=""/>
                    <ns4:cNvPicPr>
                      <ns3:picLocks noChangeAspect="true"/>
                    </ns4:cNvPicPr>
                  </ns4:nvPicPr>
                  <ns4:blipFill>
                    <ns3:blip ns1:embed="rId11"/>
                    <ns3:stretch>
                      <ns3:fillRect/>
                    </ns3:stretch>
                  </ns4:blipFill>
                  <ns4:spPr>
                    <ns3:xfrm>
                      <ns3:off x="0" y="0"/>
                      <ns3:ext cx="5086350" cy="3181350"/>
                    </ns3:xfrm>
                    <ns3:prstGeom prst="rect">
                      <ns3:avLst/>
                    </ns3:prstGeom>
                  </ns4:spPr>
                </ns4:pic>
              </ns3:graphicData>
            </ns3:graphic>
          </ns2:inline>
        </ns0:drawing>
      </ns0:r>
    </ns0:p>
    <ns0:p>
      <ns0:pPr>
        <ns0:spacing ns0:before="120" ns0:after="120" ns0:line="288" ns0:lineRule="auto"/>
        <ns0:ind ns0:left="0"/>
        <ns0:jc ns0:val="center"/>
      </ns0:pPr>
      <ns0:r>
        <ns0:rPr>
          <ns0:rFonts ns0:eastAsia="等线" ns0:ascii="Arial" ns0:cs="Arial" ns0:hAnsi="Arial"/>
          <ns0:color ns0:val="8F959E"/>
          <ns0:sz ns0:val="22"/>
        </ns0:rPr>
        <ns0:br/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The parameters required for this service can be viewed through roseserviceinfo /spawn, as shown in the figure below.</ns0:t>
      </ns0:r>
    </ns0:p>
    <ns0:p>
      <ns0:pPr>
        <ns0:spacing ns0:before="120" ns0:after="120" ns0:line="288" ns0:lineRule="auto"/>
        <ns0:ind ns0:left="0"/>
        <ns0:jc ns0:val="left"/>
      </ns0:pPr>
      <ns0:r>
        <ns0:drawing>
          <ns2:inline distT="0" distR="0" distB="0" distL="0">
            <ns2:extent cx="5257800" cy="1333500"/>
            <ns2:docPr id="5" name="Drawing 5" descr=""/>
            <ns3:graphic>
              <ns3:graphicData uri="http://schemas.openxmlformats.org/drawingml/2006/picture">
                <ns4:pic>
                  <ns4:nvPicPr>
                    <ns4:cNvPr id="0" name="Picture 5" descr=""/>
                    <ns4:cNvPicPr>
                      <ns3:picLocks noChangeAspect="true"/>
                    </ns4:cNvPicPr>
                  </ns4:nvPicPr>
                  <ns4:blipFill>
                    <ns3:blip ns1:embed="rId12"/>
                    <ns3:stretch>
                      <ns3:fillRect/>
                    </ns3:stretch>
                  </ns4:blipFill>
                  <ns4:spPr>
                    <ns3:xfrm>
                      <ns3:off x="0" y="0"/>
                      <ns3:ext cx="5257800" cy="1333500"/>
                    </ns3:xfrm>
                    <ns3:prstGeom prst="rect">
                      <ns3:avLst/>
                    </ns3:prstGeom>
                  </ns4:spPr>
                </ns4:pic>
              </ns3:graphicData>
            </ns3:graphic>
          </ns2:inline>
        </ns0:drawing>
      </ns0:r>
    </ns0:p>
    <ns0:p>
      <ns0:pPr>
        <ns0:spacing ns0:before="120" ns0:after="120" ns0:line="288" ns0:lineRule="auto"/>
        <ns0:ind ns0:left="0"/>
        <ns0:jc ns0:val="center"/>
      </ns0:pPr>
      <ns0:r>
        <ns0:rPr>
          <ns0:rFonts ns0:eastAsia="等线" ns0:ascii="Arial" ns0:cs="Arial" ns0:hAnsi="Arial"/>
          <ns0:color ns0:val="8F959E"/>
          <ns0:sz ns0:val="22"/>
        </ns0:rPr>
        <ns0:br/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It can be seen that four parameters are needed: x, y,theta,name, which are initialized in a new turtle.cpp</ns0:t>
      </ns0:r>
      <ns0:r>
        <ns0:rPr>
          <ns0:rFonts ns0:eastAsia="Consolas" ns0:ascii="Consolas" ns0:cs="Consolas" ns0:hAnsi="Consolas"/>
          <ns0:sz ns0:val="22"/>
          <ns0:shd ns0:fill="EFF0F1"/>
        </ns0:rPr>
      </ns0:r>
      <ns0:r>
        <ns0:rPr>
          <ns0:rFonts ns0:eastAsia="等线" ns0:ascii="Arial" ns0:cs="Arial" ns0:hAnsi="Arial"/>
          <ns0:sz ns0:val="22"/>
        </ns0:rPr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C++</ns0:t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srv.request.x = 6.0;</ns0:t>
              <ns0:br/>
              <ns0:t>srv.request.y = 8.0;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srv.request.name = "turtle2";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Note: Theta is not assigned, default is 0</ns0:t>
      </ns0:r>
    </ns0:p>
    <ns0:p>
      <ns0:pPr>
        <ns0:pStyle ns0:val="3"/>
        <ns0:spacing ns0:before="300" ns0:after="120" ns0:line="288" ns0:lineRule="auto"/>
        <ns0:ind ns0:left="0"/>
        <ns0:jc ns0:val="left"/>
        <ns0:outlineLvl ns0:val="2"/>
      </ns0:pPr>
      <ns0:bookmarkStart ns0:name="heading_5" ns0:id="5"/>
      <ns0:r>
        <ns0:rPr>
          <ns0:rFonts ns0:eastAsia="等线" ns0:ascii="Arial" ns0:cs="Arial" ns0:hAnsi="Arial"/>
          <ns0:b ns0:val="true"/>
          <ns0:sz ns0:val="30"/>
        </ns0:rPr>
        <ns0:t>7.3. Python language achieved</ns0:t>
      </ns0:r>
      <ns0:bookmarkEnd ns0:id="5"/>
    </ns0:p>
    <ns0:p>
      <ns0:pPr>
        <ns0:pStyle ns0:val="4"/>
        <ns0:spacing ns0:before="260" ns0:after="120" ns0:line="288" ns0:lineRule="auto"/>
        <ns0:ind ns0:left="0"/>
        <ns0:jc ns0:val="left"/>
        <ns0:outlineLvl ns0:val="3"/>
      </ns0:pPr>
      <ns0:bookmarkStart ns0:name="heading_6" ns0:id="6"/>
      <ns0:r>
        <ns0:rPr>
          <ns0:rFonts ns0:eastAsia="等线" ns0:ascii="Arial" ns0:cs="Arial" ns0:hAnsi="Arial"/>
          <ns0:b ns0:val="true"/>
          <ns0:sz ns0:val="28"/>
        </ns0:rPr>
        <ns0:t>7.3.1. Switch to ~/catkin_ws/src/learning_server directory, create a new script folder, cut in, create a new py file named a new turtle, paste the lower code inside</ns0:t>
      </ns0:r>
      <ns0:bookmarkEnd ns0:id="6"/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Consolas" ns0:ascii="Consolas" ns0:cs="Consolas" ns0:hAnsi="Consolas"/>
          <ns0:sz ns0:val="22"/>
          <ns0:shd ns0:fill="EFF0F1"/>
        </ns0:rPr>
        <ns0:t>a_new_turtle.py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>Python</ns0:t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#!/usr/bin/env python</ns0:t>
              <ns0:br/>
              <ns0:br/>
              <ns0:br/>
              <ns0:t>import sys</ns0:t>
              <ns0:br/>
              <ns0:t>import rospy</ns0:t>
              <ns0:br/>
              <ns0:t>from turtlesim.srv import Spawn</ns0:t>
              <ns0:br/>
              <ns0:br/>
              <ns0:t>def turtle_spawn():</ns0:t>
              <ns0:br/>
              <ns0:br/>
              <ns0:t xml:space="preserve">    rospy.init_node('new_turtle')# ROS node initialization</ns0:t>
              <ns0:br/>
              <ns0:br/>
              <ns0:t xml:space="preserve">    rospy.wait_for_service('/spawn')# Wait for /spawn service</ns0:t>
              <ns0:br/>
              <ns0:br/>
              <ns0:t xml:space="preserve">    try:</ns0:t>
              <ns0:br/>
              <ns0:t xml:space="preserve">        new_turtle = rospy.ServiceProxy('/spawn', Spawn)</ns0:t>
              <ns0:br/>
              <ns0:br/>
              <ns0:br/>
              <ns0:t xml:space="preserve">        response = new_turtle(2.0, 2.0, 0.0, "turtle2")# Enter request data</ns0:t>
              <ns0:br/>
              <ns0:t xml:space="preserve">        return response.name</ns0:t>
              <ns0:br/>
              <ns0:t xml:space="preserve">    except rospy.ServiceException, e:</ns0:t>
              <ns0:br/>
              <ns0:t xml:space="preserve">        print "failed to call service : %s"%e</ns0:t>
              <ns0:br/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 xml:space="preserve">if </ns0:t>
            </ns0:r>
            <ns0:r>
              <ns0:rPr>
                <ns0:rFonts ns0:eastAsia="Consolas" ns0:ascii="Consolas" ns0:cs="Consolas" ns0:hAnsi="Consolas"/>
                <ns0:b ns0:val="true"/>
                <ns0:sz ns0:val="22"/>
              </ns0:rPr>
              <ns0:t>name</ns0:t>
            </ns0:r>
            <ns0:r>
              <ns0:rPr>
                <ns0:rFonts ns0:eastAsia="Consolas" ns0:ascii="Consolas" ns0:cs="Consolas" ns0:hAnsi="Consolas"/>
                <ns0:sz ns0:val="22"/>
              </ns0:rPr>
              <ns0:t xml:space="preserve"> == "</ns0:t>
            </ns0:r>
            <ns0:r>
              <ns0:rPr>
                <ns0:rFonts ns0:eastAsia="Consolas" ns0:ascii="Consolas" ns0:cs="Consolas" ns0:hAnsi="Consolas"/>
                <ns0:b ns0:val="true"/>
                <ns0:sz ns0:val="22"/>
              </ns0:rPr>
              <ns0:t>main</ns0:t>
            </ns0:r>
            <ns0:r>
              <ns0:rPr>
                <ns0:rFonts ns0:eastAsia="Consolas" ns0:ascii="Consolas" ns0:cs="Consolas" ns0:hAnsi="Consolas"/>
                <ns0:sz ns0:val="22"/>
              </ns0:rPr>
              <ns0:t>":</ns0:t>
              <ns0:br/>
              <ns0:t xml:space="preserve">    #Service call and display the call result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 xml:space="preserve">    print "a new turtle named %s." %(turtle_spawn())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1. Flowchart of procedures</ns0:t>
      </ns0:r>
    </ns0:p>
    <ns0:p>
      <ns0:pPr>
        <ns0:spacing ns0:before="120" ns0:after="120" ns0:line="288" ns0:lineRule="auto"/>
        <ns0:ind ns0:left="0"/>
        <ns0:jc ns0:val="center"/>
      </ns0:pPr>
      <ns0:r>
        <ns0:drawing>
          <ns2:inline distT="0" distR="0" distB="0" distL="0">
            <ns2:extent cx="5257800" cy="5657850"/>
            <ns2:docPr id="6" name="Drawing 6" descr=""/>
            <ns3:graphic>
              <ns3:graphicData uri="http://schemas.openxmlformats.org/drawingml/2006/picture">
                <ns4:pic>
                  <ns4:nvPicPr>
                    <ns4:cNvPr id="0" name="Picture 6" descr=""/>
                    <ns4:cNvPicPr>
                      <ns3:picLocks noChangeAspect="true"/>
                    </ns4:cNvPicPr>
                  </ns4:nvPicPr>
                  <ns4:blipFill>
                    <ns3:blip ns1:embed="rId13"/>
                    <ns3:stretch>
                      <ns3:fillRect/>
                    </ns3:stretch>
                  </ns4:blipFill>
                  <ns4:spPr>
                    <ns3:xfrm>
                      <ns3:off x="0" y="0"/>
                      <ns3:ext cx="5257800" cy="5657850"/>
                    </ns3:xfrm>
                    <ns3:prstGeom prst="rect">
                      <ns3:avLst/>
                    </ns3:prstGeom>
                  </ns4:spPr>
                </ns4:pic>
              </ns3:graphicData>
            </ns3:graphic>
          </ns2:inline>
        </ns0:drawing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2. Opening three terminal running programs</ns0:t>
      </ns0:r>
    </ns0:p>
    <ns0:tbl>
      <ns0:tblPr>
        <ns0:tblW ns0:w="0" ns0:type="auto"/>
        <ns0:tblInd ns0:w="0" ns0:type="dxa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blGrid>
        <ns0:gridCol ns0:w="8280"/>
      </ns0:tblGrid>
      <ns0:tr>
        <ns0:tc>
          <ns0:tcPr>
            <ns0:tcW ns0:w="8280" ns0:type="dxa"/>
            <ns0:shd ns0:color="auto" ns0:val="clear" ns0:fill="f5f6f7"/>
            <ns0:tcMar>
              <ns0:top ns0:type="dxa" ns0:w="60"/>
              <ns0:left ns0:type="dxa" ns0:w="120"/>
              <ns0:bottom ns0:type="dxa" ns0:w="30"/>
              <ns0:right ns0:type="dxa" ns0:w="120"/>
            </ns0:tcMar>
          </ns0:tcPr>
          <ns0:p>
            <ns0:pPr>
              <ns0:spacing ns0:before="120" ns0:after="120" ns0:line="288" ns0:lineRule="auto"/>
              <ns0:jc ns0:val="left"/>
            </ns0:pP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br/>
            </ns0:r>
            <ns0:r>
              <ns0:rPr>
                <ns0:rFonts ns0:eastAsia="Consolas" ns0:ascii="Consolas" ns0:cs="Consolas" ns0:hAnsi="Consolas"/>
                <ns0:color ns0:val="646a73"/>
                <ns0:sz ns0:val="22"/>
              </ns0:rPr>
              <ns0:t xml:space="preserve"> 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roscore</ns0:t>
              <ns0:br/>
              <ns0:t>rosrun turtlesim turtlesim_node</ns0:t>
              <ns0:br/>
            </ns0:r>
            <ns0:r>
              <ns0:rPr>
                <ns0:rFonts ns0:eastAsia="Consolas" ns0:ascii="Consolas" ns0:cs="Consolas" ns0:hAnsi="Consolas"/>
                <ns0:sz ns0:val="22"/>
              </ns0:rPr>
              <ns0:t>rosrun learning_server a_new_turtle.py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3) The effects of the operation and description of the procedure are consistent with the results achieved by C++, and here the parameters of how python provides the service,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Consolas" ns0:ascii="Consolas" ns0:cs="Consolas" ns0:hAnsi="Consolas"/>
          <ns0:sz ns0:val="22"/>
          <ns0:shd ns0:fill="EFF0F1"/>
        </ns0:rPr>
        <ns0:t>Respone = add turtle (2.0, 2.0, 0.0, "turtle2")</ns0:t>
      </ns0:r>
    </ns0:p>
    <ns0:p>
      <ns0:pPr>
        <ns0:spacing ns0:before="120" ns0:after="120" ns0:line="288" ns0:lineRule="auto"/>
        <ns0:ind ns0:left="0"/>
        <ns0:jc ns0:val="left"/>
      </ns0:pPr>
      <ns0:r>
        <ns0:rPr>
          <ns0:rFonts ns0:eastAsia="等线" ns0:ascii="Arial" ns0:cs="Arial" ns0:hAnsi="Arial"/>
          <ns0:sz ns0:val="22"/>
        </ns0:rPr>
        <ns0:t>The corresponding parameters are x, y,theta,name.</ns0:t>
      </ns0:r>
    </ns0:p>
    <ns0:sectPr>
      <ns0:footerReference ns0:type="default" ns1:id="rId3"/>
      <ns0:headerReference ns0:type="default" ns1:id="rId14"/>
      <ns0:pgSz ns0:orient="portrait" ns0:h="16840" ns0:w="11905"/>
    </ns0:sectPr>
  </ns0:body>
</ns0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10" Type="http://schemas.openxmlformats.org/officeDocument/2006/relationships/image" Target="media/image4.png"/><Relationship Id="rId11" Type="http://schemas.openxmlformats.org/officeDocument/2006/relationships/image" Target="media/image5.png"/><Relationship Id="rId12" Type="http://schemas.openxmlformats.org/officeDocument/2006/relationships/image" Target="media/image6.png"/><Relationship Id="rId13" Type="http://schemas.openxmlformats.org/officeDocument/2006/relationships/image" Target="media/image7.png"/><Relationship Id="rId14" Type="http://schemas.openxmlformats.org/officeDocument/2006/relationships/header" Target="header1.xml"/><Relationship Id="rId2" Type="http://schemas.openxmlformats.org/officeDocument/2006/relationships/styles" Target="styles.xml"/><Relationship Id="rId3" Type="http://schemas.openxmlformats.org/officeDocument/2006/relationships/footer" Target="footer1.xml"/><Relationship Id="rId4" Type="http://schemas.openxmlformats.org/officeDocument/2006/relationships/hyperlink" Target="https://icnhodrfplht.feishu.cn/wiki/Xm7uwE1fUiB2yvkA90icATXrnpd" TargetMode="External"/><Relationship Id="rId5" Type="http://schemas.openxmlformats.org/officeDocument/2006/relationships/hyperlink" Target="https://icnhodrfplht.feishu.cn/wiki/GS6jw39qliiFNUkb7U8cMwucnMc" TargetMode="External"/><Relationship Id="rId6" Type="http://schemas.openxmlformats.org/officeDocument/2006/relationships/image" Target="media/image1.png"/><Relationship Id="rId7" Type="http://schemas.openxmlformats.org/officeDocument/2006/relationships/hyperlink" Target="https://icnhodrfplht.feishu.cn/wiki/Dai5wgOZMi0APakn3LGcOXYfnIf" TargetMode="External"/><Relationship Id="rId8" Type="http://schemas.openxmlformats.org/officeDocument/2006/relationships/image" Target="media/image2.png"/><Relationship Id="rId9" Type="http://schemas.openxmlformats.org/officeDocument/2006/relationships/image" Target="media/image3.png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2026-03-31T05:56:08Z</dcterms:created>
  <dc:creator>Apache POI</dc:creator>
</cp:coreProperties>
</file>